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51" w:rsidRPr="00CF6251" w:rsidRDefault="00CF6251" w:rsidP="00CF6251">
      <w:pPr>
        <w:spacing w:before="0" w:beforeAutospacing="0"/>
        <w:outlineLvl w:val="0"/>
        <w:rPr>
          <w:rFonts w:ascii="Arial" w:hAnsi="Arial" w:cs="Arial"/>
          <w:kern w:val="36"/>
          <w:sz w:val="48"/>
          <w:szCs w:val="48"/>
        </w:rPr>
      </w:pPr>
      <w:r w:rsidRPr="00CF6251">
        <w:rPr>
          <w:rFonts w:ascii="Arial" w:hAnsi="Arial" w:cs="Arial"/>
          <w:kern w:val="36"/>
          <w:sz w:val="48"/>
          <w:szCs w:val="48"/>
        </w:rPr>
        <w:t xml:space="preserve">Сведения о доходах, расходах, об имуществе и обязательствах имущественного характера, представленные депутатами Собрания депутатов </w:t>
      </w:r>
      <w:proofErr w:type="spellStart"/>
      <w:r w:rsidRPr="00CF6251">
        <w:rPr>
          <w:rFonts w:ascii="Arial" w:hAnsi="Arial" w:cs="Arial"/>
          <w:kern w:val="36"/>
          <w:sz w:val="48"/>
          <w:szCs w:val="48"/>
        </w:rPr>
        <w:t>Сальновского</w:t>
      </w:r>
      <w:proofErr w:type="spellEnd"/>
      <w:r w:rsidRPr="00CF6251">
        <w:rPr>
          <w:rFonts w:ascii="Arial" w:hAnsi="Arial" w:cs="Arial"/>
          <w:kern w:val="36"/>
          <w:sz w:val="48"/>
          <w:szCs w:val="48"/>
        </w:rPr>
        <w:t xml:space="preserve"> сельсовета </w:t>
      </w:r>
      <w:proofErr w:type="spellStart"/>
      <w:r w:rsidRPr="00CF6251">
        <w:rPr>
          <w:rFonts w:ascii="Arial" w:hAnsi="Arial" w:cs="Arial"/>
          <w:kern w:val="36"/>
          <w:sz w:val="48"/>
          <w:szCs w:val="48"/>
        </w:rPr>
        <w:t>Хомутовского</w:t>
      </w:r>
      <w:proofErr w:type="spellEnd"/>
      <w:r w:rsidRPr="00CF6251">
        <w:rPr>
          <w:rFonts w:ascii="Arial" w:hAnsi="Arial" w:cs="Arial"/>
          <w:kern w:val="36"/>
          <w:sz w:val="48"/>
          <w:szCs w:val="48"/>
        </w:rPr>
        <w:t xml:space="preserve"> района </w:t>
      </w:r>
      <w:proofErr w:type="spellStart"/>
      <w:r w:rsidRPr="00CF6251">
        <w:rPr>
          <w:rFonts w:ascii="Arial" w:hAnsi="Arial" w:cs="Arial"/>
          <w:kern w:val="36"/>
          <w:sz w:val="48"/>
          <w:szCs w:val="48"/>
        </w:rPr>
        <w:t>Курскойобласти</w:t>
      </w:r>
      <w:proofErr w:type="spellEnd"/>
      <w:r w:rsidRPr="00CF6251">
        <w:rPr>
          <w:rFonts w:ascii="Arial" w:hAnsi="Arial" w:cs="Arial"/>
          <w:kern w:val="36"/>
          <w:sz w:val="48"/>
          <w:szCs w:val="48"/>
        </w:rPr>
        <w:t>, за отчетный период с 1 января 2017 года по 31 декабря 2017 года</w:t>
      </w:r>
    </w:p>
    <w:p w:rsidR="00CF6251" w:rsidRPr="00CF6251" w:rsidRDefault="00CF6251" w:rsidP="00CF6251">
      <w:pPr>
        <w:spacing w:before="0" w:beforeAutospacing="0" w:after="0" w:afterAutospacing="0"/>
        <w:rPr>
          <w:szCs w:val="24"/>
        </w:rPr>
      </w:pPr>
      <w:r w:rsidRPr="00CF6251">
        <w:rPr>
          <w:szCs w:val="24"/>
        </w:rPr>
        <w:t>Сведения о доходах, расходах, об имуществе и обязательствах имущественного характера 14 апреля 2018  Просмотров: 1412</w:t>
      </w:r>
    </w:p>
    <w:p w:rsidR="00CF6251" w:rsidRPr="00CF6251" w:rsidRDefault="00CF6251" w:rsidP="00CF6251">
      <w:pPr>
        <w:spacing w:before="0" w:beforeAutospacing="0"/>
        <w:jc w:val="center"/>
        <w:rPr>
          <w:szCs w:val="24"/>
        </w:rPr>
      </w:pPr>
      <w:r w:rsidRPr="00CF6251">
        <w:rPr>
          <w:b/>
          <w:bCs/>
          <w:szCs w:val="24"/>
        </w:rPr>
        <w:t xml:space="preserve">Сведения о доходах, расходах, об имуществе и обязательствах имущественного характера, представленные депутатами Собрания депутатов </w:t>
      </w:r>
      <w:proofErr w:type="spellStart"/>
      <w:r w:rsidRPr="00CF6251">
        <w:rPr>
          <w:b/>
          <w:bCs/>
          <w:szCs w:val="24"/>
        </w:rPr>
        <w:t>Сальновского</w:t>
      </w:r>
      <w:proofErr w:type="spellEnd"/>
      <w:r w:rsidRPr="00CF6251">
        <w:rPr>
          <w:b/>
          <w:bCs/>
          <w:szCs w:val="24"/>
        </w:rPr>
        <w:t xml:space="preserve"> сельсовета </w:t>
      </w:r>
      <w:proofErr w:type="spellStart"/>
      <w:r w:rsidRPr="00CF6251">
        <w:rPr>
          <w:b/>
          <w:bCs/>
          <w:szCs w:val="24"/>
        </w:rPr>
        <w:t>Хомутовского</w:t>
      </w:r>
      <w:proofErr w:type="spellEnd"/>
      <w:r w:rsidRPr="00CF6251">
        <w:rPr>
          <w:b/>
          <w:bCs/>
          <w:szCs w:val="24"/>
        </w:rPr>
        <w:t xml:space="preserve"> района </w:t>
      </w:r>
      <w:proofErr w:type="spellStart"/>
      <w:r w:rsidRPr="00CF6251">
        <w:rPr>
          <w:b/>
          <w:bCs/>
          <w:szCs w:val="24"/>
        </w:rPr>
        <w:t>Курскойобласти</w:t>
      </w:r>
      <w:proofErr w:type="spellEnd"/>
      <w:r w:rsidRPr="00CF6251">
        <w:rPr>
          <w:b/>
          <w:bCs/>
          <w:szCs w:val="24"/>
        </w:rPr>
        <w:t>, за отчетный период с 1 января 2017 года по 31 декабря 2017 года</w:t>
      </w:r>
    </w:p>
    <w:tbl>
      <w:tblPr>
        <w:tblpPr w:leftFromText="45" w:rightFromText="45" w:vertAnchor="text"/>
        <w:tblW w:w="15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1388"/>
        <w:gridCol w:w="1480"/>
        <w:gridCol w:w="1148"/>
        <w:gridCol w:w="1733"/>
        <w:gridCol w:w="907"/>
        <w:gridCol w:w="1189"/>
        <w:gridCol w:w="1148"/>
        <w:gridCol w:w="538"/>
        <w:gridCol w:w="1476"/>
        <w:gridCol w:w="1493"/>
        <w:gridCol w:w="1883"/>
        <w:gridCol w:w="1668"/>
      </w:tblGrid>
      <w:tr w:rsidR="00CF6251" w:rsidRPr="00CF6251" w:rsidTr="00CF6251"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 xml:space="preserve">№ </w:t>
            </w:r>
            <w:proofErr w:type="spellStart"/>
            <w:proofErr w:type="gramStart"/>
            <w:r w:rsidRPr="00CF6251">
              <w:rPr>
                <w:szCs w:val="24"/>
              </w:rPr>
              <w:t>п</w:t>
            </w:r>
            <w:proofErr w:type="spellEnd"/>
            <w:proofErr w:type="gramEnd"/>
            <w:r w:rsidRPr="00CF6251">
              <w:rPr>
                <w:szCs w:val="24"/>
              </w:rPr>
              <w:t>/</w:t>
            </w:r>
            <w:proofErr w:type="spellStart"/>
            <w:r w:rsidRPr="00CF6251">
              <w:rPr>
                <w:szCs w:val="24"/>
              </w:rPr>
              <w:t>п</w:t>
            </w:r>
            <w:proofErr w:type="spellEnd"/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Должность</w:t>
            </w:r>
          </w:p>
        </w:tc>
        <w:tc>
          <w:tcPr>
            <w:tcW w:w="49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Декларированный годовой доход (руб.)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CF6251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CF6251">
              <w:rPr>
                <w:szCs w:val="24"/>
              </w:rPr>
              <w:t> (вид приобретенного имущества, источники)</w:t>
            </w:r>
          </w:p>
        </w:tc>
      </w:tr>
      <w:tr w:rsidR="00CF6251" w:rsidRPr="00CF6251" w:rsidTr="00CF62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251" w:rsidRPr="00CF6251" w:rsidRDefault="00CF6251" w:rsidP="00CF6251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251" w:rsidRPr="00CF6251" w:rsidRDefault="00CF6251" w:rsidP="00CF6251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251" w:rsidRPr="00CF6251" w:rsidRDefault="00CF6251" w:rsidP="00CF6251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вид объекта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вид собственности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площадь (кв. м)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 xml:space="preserve">страна </w:t>
            </w:r>
            <w:proofErr w:type="spellStart"/>
            <w:proofErr w:type="gramStart"/>
            <w:r w:rsidRPr="00CF6251">
              <w:rPr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вид объекта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proofErr w:type="spellStart"/>
            <w:proofErr w:type="gramStart"/>
            <w:r w:rsidRPr="00CF6251">
              <w:rPr>
                <w:szCs w:val="24"/>
              </w:rPr>
              <w:t>Пло-щадь</w:t>
            </w:r>
            <w:proofErr w:type="spellEnd"/>
            <w:proofErr w:type="gramEnd"/>
            <w:r w:rsidRPr="00CF6251">
              <w:rPr>
                <w:szCs w:val="24"/>
              </w:rPr>
              <w:t xml:space="preserve"> (кв. м)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251" w:rsidRPr="00CF6251" w:rsidRDefault="00CF6251" w:rsidP="00CF6251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251" w:rsidRPr="00CF6251" w:rsidRDefault="00CF6251" w:rsidP="00CF6251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251" w:rsidRPr="00CF6251" w:rsidRDefault="00CF6251" w:rsidP="00CF6251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CF6251" w:rsidRPr="00CF6251" w:rsidTr="00CF6251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1.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proofErr w:type="spellStart"/>
            <w:r w:rsidRPr="00CF6251">
              <w:rPr>
                <w:szCs w:val="24"/>
              </w:rPr>
              <w:t>Колдунова</w:t>
            </w:r>
            <w:proofErr w:type="spellEnd"/>
            <w:r w:rsidRPr="00CF6251">
              <w:rPr>
                <w:szCs w:val="24"/>
              </w:rPr>
              <w:t xml:space="preserve"> Т.Н..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 xml:space="preserve">Депутат Собрания депутатов </w:t>
            </w:r>
            <w:proofErr w:type="spellStart"/>
            <w:r w:rsidRPr="00CF6251">
              <w:rPr>
                <w:szCs w:val="24"/>
              </w:rPr>
              <w:t>Сальновского</w:t>
            </w:r>
            <w:proofErr w:type="spellEnd"/>
            <w:r w:rsidRPr="00CF6251">
              <w:rPr>
                <w:szCs w:val="24"/>
              </w:rPr>
              <w:t xml:space="preserve"> сельсовета </w:t>
            </w:r>
            <w:proofErr w:type="spellStart"/>
            <w:r w:rsidRPr="00CF6251">
              <w:rPr>
                <w:szCs w:val="24"/>
              </w:rPr>
              <w:t>Хомутовского</w:t>
            </w:r>
            <w:proofErr w:type="spellEnd"/>
            <w:r w:rsidRPr="00CF6251">
              <w:rPr>
                <w:szCs w:val="24"/>
              </w:rPr>
              <w:t xml:space="preserve"> района </w:t>
            </w:r>
            <w:r w:rsidRPr="00CF6251">
              <w:rPr>
                <w:szCs w:val="24"/>
              </w:rPr>
              <w:lastRenderedPageBreak/>
              <w:t>Курской области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lastRenderedPageBreak/>
              <w:t>жилой дом 1/3 доля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proofErr w:type="spellStart"/>
            <w:r w:rsidRPr="00CF6251">
              <w:rPr>
                <w:szCs w:val="24"/>
              </w:rPr>
              <w:t>общедолевая</w:t>
            </w:r>
            <w:proofErr w:type="spellEnd"/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87,7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Россия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земельный участок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800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Россия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232124,59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</w:tr>
      <w:tr w:rsidR="00CF6251" w:rsidRPr="00CF6251" w:rsidTr="00CF6251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 w:after="0" w:afterAutospacing="0"/>
              <w:rPr>
                <w:szCs w:val="24"/>
              </w:rPr>
            </w:pPr>
            <w:r w:rsidRPr="00CF6251">
              <w:rPr>
                <w:szCs w:val="24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 w:after="0" w:after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жилой дом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1/3 доля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земельный участок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квартира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proofErr w:type="spellStart"/>
            <w:r w:rsidRPr="00CF6251">
              <w:rPr>
                <w:szCs w:val="24"/>
              </w:rPr>
              <w:t>общедолевая</w:t>
            </w:r>
            <w:proofErr w:type="spellEnd"/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индивидуальная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87,7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800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35,8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Россия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Россия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нет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ВАЗ 21110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proofErr w:type="spellStart"/>
            <w:r w:rsidRPr="00CF6251">
              <w:rPr>
                <w:szCs w:val="24"/>
              </w:rPr>
              <w:t>Ниссан</w:t>
            </w:r>
            <w:proofErr w:type="spellEnd"/>
            <w:r w:rsidRPr="00CF6251">
              <w:rPr>
                <w:szCs w:val="24"/>
              </w:rPr>
              <w:t xml:space="preserve"> </w:t>
            </w:r>
            <w:proofErr w:type="spellStart"/>
            <w:r w:rsidRPr="00CF6251">
              <w:rPr>
                <w:szCs w:val="24"/>
              </w:rPr>
              <w:t>Альмера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550400,00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 w:after="0" w:after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</w:tr>
      <w:tr w:rsidR="00CF6251" w:rsidRPr="00CF6251" w:rsidTr="00CF6251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proofErr w:type="spellStart"/>
            <w:proofErr w:type="gramStart"/>
            <w:r w:rsidRPr="00CF6251">
              <w:rPr>
                <w:szCs w:val="24"/>
              </w:rPr>
              <w:t>Несовершен-нолетний</w:t>
            </w:r>
            <w:proofErr w:type="spellEnd"/>
            <w:proofErr w:type="gramEnd"/>
            <w:r w:rsidRPr="00CF6251">
              <w:rPr>
                <w:szCs w:val="24"/>
              </w:rPr>
              <w:t xml:space="preserve"> ребёнок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жилой дом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земельный участок</w:t>
            </w:r>
          </w:p>
          <w:p w:rsidR="00CF6251" w:rsidRPr="00CF6251" w:rsidRDefault="00CF6251" w:rsidP="00CF6251">
            <w:pPr>
              <w:spacing w:before="0" w:beforeAutospacing="0"/>
              <w:jc w:val="center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87,7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800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Россия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Россия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</w:tr>
      <w:tr w:rsidR="00CF6251" w:rsidRPr="00CF6251" w:rsidTr="00CF6251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proofErr w:type="spellStart"/>
            <w:r w:rsidRPr="00CF6251">
              <w:rPr>
                <w:szCs w:val="24"/>
              </w:rPr>
              <w:t>Сенчурова</w:t>
            </w:r>
            <w:proofErr w:type="spellEnd"/>
            <w:r w:rsidRPr="00CF6251">
              <w:rPr>
                <w:szCs w:val="24"/>
              </w:rPr>
              <w:t xml:space="preserve"> Л.Л.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 xml:space="preserve">Депутат Собрания депутатов </w:t>
            </w:r>
            <w:proofErr w:type="spellStart"/>
            <w:r w:rsidRPr="00CF6251">
              <w:rPr>
                <w:szCs w:val="24"/>
              </w:rPr>
              <w:t>Сальновского</w:t>
            </w:r>
            <w:proofErr w:type="spellEnd"/>
            <w:r w:rsidRPr="00CF6251">
              <w:rPr>
                <w:szCs w:val="24"/>
              </w:rPr>
              <w:t xml:space="preserve"> сельсовета </w:t>
            </w:r>
            <w:proofErr w:type="spellStart"/>
            <w:r w:rsidRPr="00CF6251">
              <w:rPr>
                <w:szCs w:val="24"/>
              </w:rPr>
              <w:t>Хомутовского</w:t>
            </w:r>
            <w:proofErr w:type="spellEnd"/>
            <w:r w:rsidRPr="00CF6251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жилой дом 1/5 доля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земельный участок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proofErr w:type="spellStart"/>
            <w:r w:rsidRPr="00CF6251">
              <w:rPr>
                <w:szCs w:val="24"/>
              </w:rPr>
              <w:t>Общедолевая</w:t>
            </w:r>
            <w:proofErr w:type="spellEnd"/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56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1200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Россия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360770,97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</w:tr>
      <w:tr w:rsidR="00CF6251" w:rsidRPr="00CF6251" w:rsidTr="00CF6251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lastRenderedPageBreak/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proofErr w:type="spellStart"/>
            <w:r w:rsidRPr="00CF6251">
              <w:rPr>
                <w:szCs w:val="24"/>
              </w:rPr>
              <w:t>Жарикова</w:t>
            </w:r>
            <w:proofErr w:type="spellEnd"/>
            <w:r w:rsidRPr="00CF6251">
              <w:rPr>
                <w:szCs w:val="24"/>
              </w:rPr>
              <w:t xml:space="preserve"> Т.Д.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 xml:space="preserve">Депутат Собрания депутатов </w:t>
            </w:r>
            <w:proofErr w:type="spellStart"/>
            <w:r w:rsidRPr="00CF6251">
              <w:rPr>
                <w:szCs w:val="24"/>
              </w:rPr>
              <w:t>Сальновского</w:t>
            </w:r>
            <w:proofErr w:type="spellEnd"/>
            <w:r w:rsidRPr="00CF6251">
              <w:rPr>
                <w:szCs w:val="24"/>
              </w:rPr>
              <w:t xml:space="preserve"> сельсовета </w:t>
            </w:r>
            <w:proofErr w:type="spellStart"/>
            <w:r w:rsidRPr="00CF6251">
              <w:rPr>
                <w:szCs w:val="24"/>
              </w:rPr>
              <w:t>Хомутовского</w:t>
            </w:r>
            <w:proofErr w:type="spellEnd"/>
            <w:r w:rsidRPr="00CF6251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Жилой дом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Земельный участок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84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4600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Россия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Россия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70245,81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</w:tr>
      <w:tr w:rsidR="00CF6251" w:rsidRPr="00CF6251" w:rsidTr="00CF6251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Жилой дом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Земельный участок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84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4600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Россия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Россия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RENAULT LOGAN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МТЗ-82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119941,46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</w:tr>
      <w:tr w:rsidR="00CF6251" w:rsidRPr="00CF6251" w:rsidTr="00CF6251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proofErr w:type="spellStart"/>
            <w:proofErr w:type="gramStart"/>
            <w:r w:rsidRPr="00CF6251">
              <w:rPr>
                <w:szCs w:val="24"/>
              </w:rPr>
              <w:t>Несовершен-нолетний</w:t>
            </w:r>
            <w:proofErr w:type="spellEnd"/>
            <w:proofErr w:type="gramEnd"/>
            <w:r w:rsidRPr="00CF6251">
              <w:rPr>
                <w:szCs w:val="24"/>
              </w:rPr>
              <w:t xml:space="preserve"> ребёнок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Жилой дом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Земельный участок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84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4600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Россия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Россия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</w:tr>
      <w:tr w:rsidR="00CF6251" w:rsidRPr="00CF6251" w:rsidTr="00CF6251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4.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proofErr w:type="spellStart"/>
            <w:r w:rsidRPr="00CF6251">
              <w:rPr>
                <w:szCs w:val="24"/>
              </w:rPr>
              <w:t>Антоненко</w:t>
            </w:r>
            <w:proofErr w:type="spellEnd"/>
            <w:r w:rsidRPr="00CF6251">
              <w:rPr>
                <w:szCs w:val="24"/>
              </w:rPr>
              <w:t xml:space="preserve"> Н.А.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 xml:space="preserve">Депутат Собрания депутатов </w:t>
            </w:r>
            <w:proofErr w:type="spellStart"/>
            <w:r w:rsidRPr="00CF6251">
              <w:rPr>
                <w:szCs w:val="24"/>
              </w:rPr>
              <w:t>Сальновского</w:t>
            </w:r>
            <w:proofErr w:type="spellEnd"/>
            <w:r w:rsidRPr="00CF6251">
              <w:rPr>
                <w:szCs w:val="24"/>
              </w:rPr>
              <w:t xml:space="preserve"> </w:t>
            </w:r>
            <w:r w:rsidRPr="00CF6251">
              <w:rPr>
                <w:szCs w:val="24"/>
              </w:rPr>
              <w:lastRenderedPageBreak/>
              <w:t xml:space="preserve">сельсовета </w:t>
            </w:r>
            <w:proofErr w:type="spellStart"/>
            <w:r w:rsidRPr="00CF6251">
              <w:rPr>
                <w:szCs w:val="24"/>
              </w:rPr>
              <w:t>Хомутовского</w:t>
            </w:r>
            <w:proofErr w:type="spellEnd"/>
            <w:r w:rsidRPr="00CF6251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lastRenderedPageBreak/>
              <w:t>Жилой дом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 xml:space="preserve">Земельный </w:t>
            </w:r>
            <w:r w:rsidRPr="00CF6251">
              <w:rPr>
                <w:szCs w:val="24"/>
              </w:rPr>
              <w:lastRenderedPageBreak/>
              <w:t>участок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lastRenderedPageBreak/>
              <w:t>Индивидуальная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Индивидуальная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lastRenderedPageBreak/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lastRenderedPageBreak/>
              <w:t>39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800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lastRenderedPageBreak/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lastRenderedPageBreak/>
              <w:t>Россия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lastRenderedPageBreak/>
              <w:t>Россия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lastRenderedPageBreak/>
              <w:t>нет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135186,90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</w:tr>
      <w:tr w:rsidR="00CF6251" w:rsidRPr="00CF6251" w:rsidTr="00CF6251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Земельный участок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7100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Жилой дом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Земельный участок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39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800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Россия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Россия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5747,00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</w:tr>
      <w:tr w:rsidR="00CF6251" w:rsidRPr="00CF6251" w:rsidTr="00CF6251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Дубинина О.Л.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 xml:space="preserve">Депутат Собрания депутатов </w:t>
            </w:r>
            <w:proofErr w:type="spellStart"/>
            <w:r w:rsidRPr="00CF6251">
              <w:rPr>
                <w:szCs w:val="24"/>
              </w:rPr>
              <w:t>Сальновского</w:t>
            </w:r>
            <w:proofErr w:type="spellEnd"/>
            <w:r w:rsidRPr="00CF6251">
              <w:rPr>
                <w:szCs w:val="24"/>
              </w:rPr>
              <w:t xml:space="preserve"> сельсовета </w:t>
            </w:r>
            <w:proofErr w:type="spellStart"/>
            <w:r w:rsidRPr="00CF6251">
              <w:rPr>
                <w:szCs w:val="24"/>
              </w:rPr>
              <w:t>Хомутовского</w:t>
            </w:r>
            <w:proofErr w:type="spellEnd"/>
            <w:r w:rsidRPr="00CF6251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Жилой дом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Земельный участок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40,6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4300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Россия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Россия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54449,19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</w:tr>
      <w:tr w:rsidR="00CF6251" w:rsidRPr="00CF6251" w:rsidTr="00CF6251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Жилой дом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Земельный участок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Земельный участок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Индивидуальная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Индивидуальная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Индивидуальная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lastRenderedPageBreak/>
              <w:t>40,6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4300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21300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lastRenderedPageBreak/>
              <w:t>Россия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Россия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lastRenderedPageBreak/>
              <w:t>Россия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lastRenderedPageBreak/>
              <w:t>Нет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ВАЗ-2114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КАМАЗ 53202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377241,00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251" w:rsidRPr="00CF6251" w:rsidRDefault="00CF6251" w:rsidP="00CF6251">
            <w:pPr>
              <w:spacing w:before="0" w:beforeAutospacing="0"/>
              <w:rPr>
                <w:szCs w:val="24"/>
              </w:rPr>
            </w:pPr>
            <w:r w:rsidRPr="00CF6251">
              <w:rPr>
                <w:szCs w:val="24"/>
              </w:rPr>
              <w:t> </w:t>
            </w:r>
          </w:p>
        </w:tc>
      </w:tr>
    </w:tbl>
    <w:p w:rsidR="00CF6251" w:rsidRPr="00CF6251" w:rsidRDefault="00CF6251" w:rsidP="00CF6251">
      <w:pPr>
        <w:spacing w:before="0" w:beforeAutospacing="0"/>
        <w:rPr>
          <w:szCs w:val="24"/>
        </w:rPr>
      </w:pPr>
      <w:r w:rsidRPr="00CF6251">
        <w:rPr>
          <w:szCs w:val="24"/>
        </w:rPr>
        <w:lastRenderedPageBreak/>
        <w:t> </w:t>
      </w:r>
    </w:p>
    <w:p w:rsidR="00CF6251" w:rsidRPr="00CF6251" w:rsidRDefault="00CF6251" w:rsidP="00CF6251">
      <w:pPr>
        <w:numPr>
          <w:ilvl w:val="0"/>
          <w:numId w:val="3"/>
        </w:numPr>
        <w:pBdr>
          <w:top w:val="single" w:sz="6" w:space="0" w:color="F5F5F5"/>
        </w:pBdr>
        <w:shd w:val="clear" w:color="auto" w:fill="FFFFFF"/>
        <w:ind w:firstLine="0"/>
        <w:rPr>
          <w:rFonts w:ascii="PT-Astra-Sans-Regular" w:hAnsi="PT-Astra-Sans-Regular"/>
          <w:color w:val="252525"/>
          <w:szCs w:val="24"/>
        </w:rPr>
      </w:pPr>
      <w:hyperlink r:id="rId5" w:tooltip="" w:history="1">
        <w:r w:rsidRPr="00CF6251">
          <w:rPr>
            <w:rFonts w:ascii="PT-Astra-Sans-Regular" w:hAnsi="PT-Astra-Sans-Regular"/>
            <w:color w:val="252525"/>
            <w:szCs w:val="24"/>
            <w:u w:val="single"/>
          </w:rPr>
          <w:t>Назад</w:t>
        </w:r>
      </w:hyperlink>
    </w:p>
    <w:p w:rsidR="003C7147" w:rsidRPr="00CF6251" w:rsidRDefault="003C7147" w:rsidP="00CF6251"/>
    <w:sectPr w:rsidR="003C7147" w:rsidRPr="00CF6251" w:rsidSect="00755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D3B9A"/>
    <w:multiLevelType w:val="multilevel"/>
    <w:tmpl w:val="777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20363"/>
    <w:multiLevelType w:val="multilevel"/>
    <w:tmpl w:val="5D3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A44C4"/>
    <w:rsid w:val="00231CB4"/>
    <w:rsid w:val="00370241"/>
    <w:rsid w:val="003C7147"/>
    <w:rsid w:val="003E49B1"/>
    <w:rsid w:val="00456E7B"/>
    <w:rsid w:val="00755E5F"/>
    <w:rsid w:val="008A7F86"/>
    <w:rsid w:val="008D59B6"/>
    <w:rsid w:val="0098573F"/>
    <w:rsid w:val="00B722C3"/>
    <w:rsid w:val="00BB6620"/>
    <w:rsid w:val="00CF6251"/>
    <w:rsid w:val="00E906E8"/>
    <w:rsid w:val="00F8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salnovsky.ru/index.php/protivodejstvie-korruptsii/svedeniya-o-dokhodakh-i-imushchestve/510-svedeniya-o-dokhodakh-ob-imushchestve-i-obyazatelstvakh-imushchestvennogo-kharaktera-rukovoditelya-munitsipalnogo-uchrezhdeniya-za-period-s-1-yanvarya-po-31-dekabrya-2017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498</Words>
  <Characters>2843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2023-12-17T12:02:00Z</dcterms:created>
  <dcterms:modified xsi:type="dcterms:W3CDTF">2023-12-17T13:12:00Z</dcterms:modified>
</cp:coreProperties>
</file>