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1 декабря – Всемирный день борьбы со </w:t>
      </w:r>
      <w:proofErr w:type="spellStart"/>
      <w:r>
        <w:rPr>
          <w:rFonts w:ascii="PT-Astra-Sans-Regular" w:hAnsi="PT-Astra-Sans-Regular"/>
          <w:color w:val="252525"/>
        </w:rPr>
        <w:t>СПИДом</w:t>
      </w:r>
      <w:proofErr w:type="spellEnd"/>
      <w:r>
        <w:rPr>
          <w:rFonts w:ascii="PT-Astra-Sans-Regular" w:hAnsi="PT-Astra-Sans-Regular"/>
          <w:color w:val="252525"/>
        </w:rPr>
        <w:t xml:space="preserve">. Объявленный в 1988 году, он стал первым международно-признанным днем, посвященным охране здоровья. Каждый год Всемирный день борьбы со </w:t>
      </w:r>
      <w:proofErr w:type="spellStart"/>
      <w:r>
        <w:rPr>
          <w:rFonts w:ascii="PT-Astra-Sans-Regular" w:hAnsi="PT-Astra-Sans-Regular"/>
          <w:color w:val="252525"/>
        </w:rPr>
        <w:t>СПИДом</w:t>
      </w:r>
      <w:proofErr w:type="spellEnd"/>
      <w:r>
        <w:rPr>
          <w:rFonts w:ascii="PT-Astra-Sans-Regular" w:hAnsi="PT-Astra-Sans-Regular"/>
          <w:color w:val="252525"/>
        </w:rPr>
        <w:t xml:space="preserve"> посвящен определенной теме. В этом году такой темой будет – </w:t>
      </w:r>
      <w:r>
        <w:rPr>
          <w:rStyle w:val="a5"/>
          <w:rFonts w:ascii="PT-Astra-Sans-Regular" w:hAnsi="PT-Astra-Sans-Regular"/>
          <w:color w:val="252525"/>
        </w:rPr>
        <w:t>«Лидерство – Сообществам».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Мир сможет покончить со </w:t>
      </w:r>
      <w:proofErr w:type="spellStart"/>
      <w:r>
        <w:rPr>
          <w:rFonts w:ascii="PT-Astra-Sans-Regular" w:hAnsi="PT-Astra-Sans-Regular"/>
          <w:color w:val="252525"/>
        </w:rPr>
        <w:t>СПИДом</w:t>
      </w:r>
      <w:proofErr w:type="spellEnd"/>
      <w:r>
        <w:rPr>
          <w:rFonts w:ascii="PT-Astra-Sans-Regular" w:hAnsi="PT-Astra-Sans-Regular"/>
          <w:color w:val="252525"/>
        </w:rPr>
        <w:t>, если борьбу возглавят сообщества,  организации сообществ, столкнувшихся с ВИЧ, пострадавших от него или находящихся в группе риска, находятся на передовой противодействия эпидемии. Сообщества связывают людей со службами общественного здравоохранения, ориентированными на человека, укрепляют доверие, внедряют инновации, контролируют реализацию политик и оказание услуг, а также привлекают провайдеров услуг к ответственности. Но им не хватает лидерства.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Дефицит финансирования, политические и нормативные ограничения, снижение активности вследствие дефицита ресурсов, ущемление гражданских прав и прав человека в </w:t>
      </w:r>
      <w:proofErr w:type="spellStart"/>
      <w:r>
        <w:rPr>
          <w:rFonts w:ascii="PT-Astra-Sans-Regular" w:hAnsi="PT-Astra-Sans-Regular"/>
          <w:color w:val="252525"/>
        </w:rPr>
        <w:t>маргинализированных</w:t>
      </w:r>
      <w:proofErr w:type="spellEnd"/>
      <w:r>
        <w:rPr>
          <w:rFonts w:ascii="PT-Astra-Sans-Regular" w:hAnsi="PT-Astra-Sans-Regular"/>
          <w:color w:val="252525"/>
        </w:rPr>
        <w:t xml:space="preserve"> сообществах – все это препятствует успешному предоставлению и получению услуг по профилактике и лечению ВИЧ. Если эти препятствия будут устранены, организации сообществ, смогут придать еще больший импульс мерам по противодействию ВИЧ в мировом масштабе, внося свой вклад в победу над </w:t>
      </w:r>
      <w:proofErr w:type="spellStart"/>
      <w:r>
        <w:rPr>
          <w:rFonts w:ascii="PT-Astra-Sans-Regular" w:hAnsi="PT-Astra-Sans-Regular"/>
          <w:color w:val="252525"/>
        </w:rPr>
        <w:t>СПИДом</w:t>
      </w:r>
      <w:proofErr w:type="spellEnd"/>
      <w:r>
        <w:rPr>
          <w:rFonts w:ascii="PT-Astra-Sans-Regular" w:hAnsi="PT-Astra-Sans-Regular"/>
          <w:color w:val="252525"/>
        </w:rPr>
        <w:t>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Случаи ВИЧ-инфекции могут и не исчезнуть в обозримом будущем, но эпидемию ВИЧ-инфекции как угрозу глобальному здоровью можно остановить.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Сегодня Всемирный день борьбы со </w:t>
      </w:r>
      <w:proofErr w:type="spellStart"/>
      <w:r>
        <w:rPr>
          <w:rFonts w:ascii="PT-Astra-Sans-Regular" w:hAnsi="PT-Astra-Sans-Regular"/>
          <w:color w:val="252525"/>
        </w:rPr>
        <w:t>СПИДом</w:t>
      </w:r>
      <w:proofErr w:type="spellEnd"/>
      <w:r>
        <w:rPr>
          <w:rFonts w:ascii="PT-Astra-Sans-Regular" w:hAnsi="PT-Astra-Sans-Regular"/>
          <w:color w:val="252525"/>
        </w:rPr>
        <w:t xml:space="preserve"> – это больше, чем просто день ознаменования общественных достижений. Это призыв к действиям, которые расширили бы возможности сообществ и помогли бы им возглавить эту борьбу.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В России, мероприятия по профилактике ВИЧ-инфекции входят в число государственных приоритетов. </w:t>
      </w:r>
      <w:proofErr w:type="gramStart"/>
      <w:r>
        <w:rPr>
          <w:rFonts w:ascii="PT-Astra-Sans-Regular" w:hAnsi="PT-Astra-Sans-Regular"/>
          <w:color w:val="252525"/>
        </w:rPr>
        <w:t>Государственная стратегия противодействия распространению заболевания, вызываемого вирусом иммунодефицита человека (ВИЧ-инфекции) в Российской Федерации на период до 2030 года, утверждённая распоряжением Правительства РФ от 21.12.2020 г. № 3468-р, является основой для организации деятельности и взаимодействия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государственных и социально ориентированных некоммерческих организаций, а также добровольцев, работающих в области</w:t>
      </w:r>
      <w:proofErr w:type="gramEnd"/>
      <w:r>
        <w:rPr>
          <w:rFonts w:ascii="PT-Astra-Sans-Regular" w:hAnsi="PT-Astra-Sans-Regular"/>
          <w:color w:val="252525"/>
        </w:rPr>
        <w:t xml:space="preserve"> противодействия распространению ВИЧ-инфекции.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Принимаемые системные меры позволили достичь позитивных изменений в борьбе с этим заболеванием. Удалось стабилизировать эпидемический процесс у взрослых: на протяжении последних трех лет количество новых случаев инфекции не прирастает. К стабилизации привело значительное увеличение охвата населения бесплатным тестированием на ВИЧ, а инфицированных пациентов – лечением. Более 45 млн. граждан, или 30,6% населения страны, прошли в 2022 году тестирование на ВИЧ. Более 85% </w:t>
      </w:r>
      <w:proofErr w:type="gramStart"/>
      <w:r>
        <w:rPr>
          <w:rFonts w:ascii="PT-Astra-Sans-Regular" w:hAnsi="PT-Astra-Sans-Regular"/>
          <w:color w:val="252525"/>
        </w:rPr>
        <w:t>ВИЧ-инфицированных</w:t>
      </w:r>
      <w:proofErr w:type="gramEnd"/>
      <w:r>
        <w:rPr>
          <w:rFonts w:ascii="PT-Astra-Sans-Regular" w:hAnsi="PT-Astra-Sans-Regular"/>
          <w:color w:val="252525"/>
        </w:rPr>
        <w:t>, находящихся на диспансерном наблюдении, сегодня получают необходимое лечение. Почти полностью прекращен «вертикальный путь» передачи инфекции: в 2022 году лишь у 130 детей, 1,1% от числа родившихся, была подтверждена ВИЧ-инфекция.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lastRenderedPageBreak/>
        <w:t xml:space="preserve">В Российской Федерации по состоянию на 30 июня 2023 года общее число выявленных случаев ВИЧ-инфекции среди граждан Российской Федерации, по данным </w:t>
      </w:r>
      <w:proofErr w:type="spellStart"/>
      <w:r>
        <w:rPr>
          <w:rFonts w:ascii="PT-Astra-Sans-Regular" w:hAnsi="PT-Astra-Sans-Regular"/>
          <w:color w:val="252525"/>
        </w:rPr>
        <w:t>Роспотребнадзора</w:t>
      </w:r>
      <w:proofErr w:type="spellEnd"/>
      <w:r>
        <w:rPr>
          <w:rFonts w:ascii="PT-Astra-Sans-Regular" w:hAnsi="PT-Astra-Sans-Regular"/>
          <w:color w:val="252525"/>
        </w:rPr>
        <w:t>, достигло по предварительным данным, 1 664 149. В стране проживало 1 188 999 россиян с лабораторно подтвержденным диагнозом ВИЧ-инфекции, исключая 475 150 больных, умерших за весь период наблюдения (28,6%).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В Курской области за весь период наблюдения общее количество ВИЧ-инфицированных составило на 31.10.2023 – 4 929 человек, в том числе жителей Курской области – 3 372 (68,4%). Умерло всего 943 (19,1%) человек, в том числе 805 (85,4%) – местные жители. Родилось 490 детей от ВИЧ-инфицированных матерей. </w:t>
      </w:r>
      <w:proofErr w:type="spellStart"/>
      <w:r>
        <w:rPr>
          <w:rFonts w:ascii="PT-Astra-Sans-Regular" w:hAnsi="PT-Astra-Sans-Regular"/>
          <w:color w:val="252525"/>
        </w:rPr>
        <w:t>Пораженность</w:t>
      </w:r>
      <w:proofErr w:type="spellEnd"/>
      <w:r>
        <w:rPr>
          <w:rFonts w:ascii="PT-Astra-Sans-Regular" w:hAnsi="PT-Astra-Sans-Regular"/>
          <w:color w:val="252525"/>
        </w:rPr>
        <w:t xml:space="preserve"> населения Курской области составила в 2022 году 203,1 на 100 тысяч населения, </w:t>
      </w:r>
      <w:proofErr w:type="gramStart"/>
      <w:r>
        <w:rPr>
          <w:rFonts w:ascii="PT-Astra-Sans-Regular" w:hAnsi="PT-Astra-Sans-Regular"/>
          <w:color w:val="252525"/>
        </w:rPr>
        <w:t>но</w:t>
      </w:r>
      <w:proofErr w:type="gramEnd"/>
      <w:r>
        <w:rPr>
          <w:rFonts w:ascii="PT-Astra-Sans-Regular" w:hAnsi="PT-Astra-Sans-Regular"/>
          <w:color w:val="252525"/>
        </w:rPr>
        <w:t xml:space="preserve"> несмотря на то, что распространенность инфекции среди жителей области более чем в 4 раза ниже, чем по России в целом (794,7), успокаиваться нельзя. Случаи ВИЧ-инфекции могут и не исчезнуть в обозримом будущем, но эпидемию ВИЧ-инфекции как угрозу глобальному здоровью можно остановить.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Мероприятия, проводимые в рамках Всемирного дня борьбы со </w:t>
      </w:r>
      <w:proofErr w:type="spellStart"/>
      <w:r>
        <w:rPr>
          <w:rFonts w:ascii="PT-Astra-Sans-Regular" w:hAnsi="PT-Astra-Sans-Regular"/>
          <w:color w:val="252525"/>
        </w:rPr>
        <w:t>СПИДом</w:t>
      </w:r>
      <w:proofErr w:type="spellEnd"/>
      <w:r>
        <w:rPr>
          <w:rFonts w:ascii="PT-Astra-Sans-Regular" w:hAnsi="PT-Astra-Sans-Regular"/>
          <w:color w:val="252525"/>
        </w:rPr>
        <w:t>, еще раз позволят обратить внимание на серьезность данной проблемы, донести информацию по профилактике ВИЧ-инфекции до населения, мотивировать к формированию безопасной модели поведения, пропаганде добровольного консультирования и тестирования на ВИЧ.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Информационно-просветительские мероприятия по противодействию эпидемии ВИЧ-инфекции, организуемые ежегодно учреждениями здравоохранения совместно с общественными организациями, образовательными учреждениями и СМИ в преддверии Всемирного дня борьбы со СПИД уже проводятся, среди них просветительские акции, публичные лекции, семинары и выставки.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Особое внимание уделяется разъяснительной работе в учебных учреждениях. В школах готовятся стенгазеты, размещаются плакаты, проводятся тематические занятия. В средствах массовой информации транслируются программы о мероприятиях.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Демонстрируются аудио- и видеоролики в СМИ области, на </w:t>
      </w:r>
      <w:proofErr w:type="spellStart"/>
      <w:r>
        <w:rPr>
          <w:rFonts w:ascii="PT-Astra-Sans-Regular" w:hAnsi="PT-Astra-Sans-Regular"/>
          <w:color w:val="252525"/>
        </w:rPr>
        <w:t>медийных</w:t>
      </w:r>
      <w:proofErr w:type="spellEnd"/>
      <w:r>
        <w:rPr>
          <w:rFonts w:ascii="PT-Astra-Sans-Regular" w:hAnsi="PT-Astra-Sans-Regular"/>
          <w:color w:val="252525"/>
        </w:rPr>
        <w:t xml:space="preserve"> экранах и панелях. Во время проведения мероприятий, а также во всех медицинских организациях области, проводится тестирование на ВИЧ-инфекцию всех желающих, бесплатно, в том числе анонимно.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Кроме того, планируется проведение массовых мероприятий: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>- 01 декабря в 11-00 в актовом зале ОБУЗ «Курская областная многопрофильная клиническая больница» (Садовая, 40) состоится областная межведомственная научно-практическая конференция;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- 01 декабря в 11-00 на территории Курского государственного медицинского университета акция, приуроченная к Всемирному Дню борьбы со </w:t>
      </w:r>
      <w:proofErr w:type="spellStart"/>
      <w:r>
        <w:rPr>
          <w:rFonts w:ascii="PT-Astra-Sans-Regular" w:hAnsi="PT-Astra-Sans-Regular"/>
          <w:color w:val="252525"/>
        </w:rPr>
        <w:t>СПИДом</w:t>
      </w:r>
      <w:proofErr w:type="spellEnd"/>
      <w:r>
        <w:rPr>
          <w:rFonts w:ascii="PT-Astra-Sans-Regular" w:hAnsi="PT-Astra-Sans-Regular"/>
          <w:color w:val="252525"/>
        </w:rPr>
        <w:t>, с участием волонтеров-медиков отряда «СТОП СПИД», общественных организаций (анкетирование, экспресс-тестирование);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lastRenderedPageBreak/>
        <w:t xml:space="preserve">- с 27 ноября по 01 декабря в ТВЦ «МЕГАГРИНН» будет проводиться «Неделя </w:t>
      </w:r>
      <w:proofErr w:type="spellStart"/>
      <w:proofErr w:type="gramStart"/>
      <w:r>
        <w:rPr>
          <w:rFonts w:ascii="PT-Astra-Sans-Regular" w:hAnsi="PT-Astra-Sans-Regular"/>
          <w:color w:val="252525"/>
        </w:rPr>
        <w:t>экспресс-тестирования</w:t>
      </w:r>
      <w:proofErr w:type="spellEnd"/>
      <w:proofErr w:type="gramEnd"/>
      <w:r>
        <w:rPr>
          <w:rFonts w:ascii="PT-Astra-Sans-Regular" w:hAnsi="PT-Astra-Sans-Regular"/>
          <w:color w:val="252525"/>
        </w:rPr>
        <w:t xml:space="preserve"> на антитела к ВИЧ» для населения области.</w:t>
      </w:r>
    </w:p>
    <w:p w:rsidR="00A96AAA" w:rsidRDefault="00A96AAA" w:rsidP="00A96AAA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9"/>
          <w:szCs w:val="29"/>
        </w:rPr>
      </w:pPr>
      <w:r>
        <w:rPr>
          <w:rFonts w:ascii="PT-Astra-Sans-Regular" w:hAnsi="PT-Astra-Sans-Regular"/>
          <w:color w:val="252525"/>
        </w:rPr>
        <w:t xml:space="preserve">Объединив усилия, можно добиться многого, не стоит останавливаться на </w:t>
      </w:r>
      <w:proofErr w:type="gramStart"/>
      <w:r>
        <w:rPr>
          <w:rFonts w:ascii="PT-Astra-Sans-Regular" w:hAnsi="PT-Astra-Sans-Regular"/>
          <w:color w:val="252525"/>
        </w:rPr>
        <w:t>достигнутом</w:t>
      </w:r>
      <w:proofErr w:type="gramEnd"/>
      <w:r>
        <w:rPr>
          <w:rFonts w:ascii="PT-Astra-Sans-Regular" w:hAnsi="PT-Astra-Sans-Regular"/>
          <w:color w:val="252525"/>
        </w:rPr>
        <w:t>. Важно продолжать работу, чтобы найти новые эффективные методы борьбы с ВИЧ-инфекцией и остановить ее распространение.</w:t>
      </w:r>
    </w:p>
    <w:p w:rsidR="003C7147" w:rsidRPr="00A96AAA" w:rsidRDefault="003C7147" w:rsidP="00A96AAA"/>
    <w:sectPr w:rsidR="003C7147" w:rsidRPr="00A96AAA" w:rsidSect="00755E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EC"/>
    <w:multiLevelType w:val="multilevel"/>
    <w:tmpl w:val="973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3B1C"/>
    <w:multiLevelType w:val="multilevel"/>
    <w:tmpl w:val="9FA2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D3B9A"/>
    <w:multiLevelType w:val="multilevel"/>
    <w:tmpl w:val="777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927AE"/>
    <w:multiLevelType w:val="multilevel"/>
    <w:tmpl w:val="F11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20363"/>
    <w:multiLevelType w:val="multilevel"/>
    <w:tmpl w:val="5D3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C3D0A"/>
    <w:multiLevelType w:val="multilevel"/>
    <w:tmpl w:val="CF9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06E8"/>
    <w:rsid w:val="0004499C"/>
    <w:rsid w:val="000A44C4"/>
    <w:rsid w:val="001C1A09"/>
    <w:rsid w:val="00231CB4"/>
    <w:rsid w:val="00370241"/>
    <w:rsid w:val="003C7147"/>
    <w:rsid w:val="003D63AB"/>
    <w:rsid w:val="003E49B1"/>
    <w:rsid w:val="00456E7B"/>
    <w:rsid w:val="0066272C"/>
    <w:rsid w:val="00737508"/>
    <w:rsid w:val="00755E5F"/>
    <w:rsid w:val="007765F8"/>
    <w:rsid w:val="008A7F86"/>
    <w:rsid w:val="008D59B6"/>
    <w:rsid w:val="0098573F"/>
    <w:rsid w:val="009C0554"/>
    <w:rsid w:val="00A93B0C"/>
    <w:rsid w:val="00A96AAA"/>
    <w:rsid w:val="00B722C3"/>
    <w:rsid w:val="00BA6467"/>
    <w:rsid w:val="00BB6620"/>
    <w:rsid w:val="00CA1DAE"/>
    <w:rsid w:val="00CF6251"/>
    <w:rsid w:val="00E6398A"/>
    <w:rsid w:val="00E906E8"/>
    <w:rsid w:val="00F163ED"/>
    <w:rsid w:val="00F80ED4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E906E8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E906E8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E906E8"/>
  </w:style>
  <w:style w:type="character" w:customStyle="1" w:styleId="published">
    <w:name w:val="published"/>
    <w:basedOn w:val="a0"/>
    <w:rsid w:val="00E906E8"/>
  </w:style>
  <w:style w:type="character" w:customStyle="1" w:styleId="hits">
    <w:name w:val="hits"/>
    <w:basedOn w:val="a0"/>
    <w:rsid w:val="00E906E8"/>
  </w:style>
  <w:style w:type="paragraph" w:styleId="a4">
    <w:name w:val="Normal (Web)"/>
    <w:basedOn w:val="a"/>
    <w:uiPriority w:val="99"/>
    <w:unhideWhenUsed/>
    <w:rsid w:val="00E906E8"/>
    <w:rPr>
      <w:szCs w:val="24"/>
    </w:rPr>
  </w:style>
  <w:style w:type="character" w:styleId="a5">
    <w:name w:val="Strong"/>
    <w:basedOn w:val="a0"/>
    <w:uiPriority w:val="22"/>
    <w:qFormat/>
    <w:rsid w:val="00E906E8"/>
    <w:rPr>
      <w:b/>
      <w:bCs/>
    </w:rPr>
  </w:style>
  <w:style w:type="character" w:styleId="a6">
    <w:name w:val="Hyperlink"/>
    <w:basedOn w:val="a0"/>
    <w:uiPriority w:val="99"/>
    <w:semiHidden/>
    <w:unhideWhenUsed/>
    <w:rsid w:val="00456E7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39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307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0">
                  <w:marLeft w:val="-273"/>
                  <w:marRight w:val="-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114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60799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06310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31732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37364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4958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39386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4603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80579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19017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69889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23138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86546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357402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02004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898155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27490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671861">
                                                          <w:marLeft w:val="0"/>
                                                          <w:marRight w:val="18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933713">
                                                  <w:marLeft w:val="0"/>
                                                  <w:marRight w:val="0"/>
                                                  <w:marTop w:val="1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99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313450">
                                                      <w:marLeft w:val="18"/>
                                                      <w:marRight w:val="18"/>
                                                      <w:marTop w:val="18"/>
                                                      <w:marBottom w:val="1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903</Words>
  <Characters>5150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2023-12-17T12:02:00Z</dcterms:created>
  <dcterms:modified xsi:type="dcterms:W3CDTF">2023-12-17T15:16:00Z</dcterms:modified>
</cp:coreProperties>
</file>